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C4" w:rsidRDefault="00E16F0F" w:rsidP="00011AC4">
      <w:pPr>
        <w:spacing w:beforeLines="50" w:afterLines="50" w:line="36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 w:rsidRPr="00F40EC5">
        <w:rPr>
          <w:rFonts w:ascii="黑体" w:eastAsia="黑体" w:hAnsi="黑体" w:hint="eastAsia"/>
          <w:b/>
          <w:sz w:val="36"/>
          <w:szCs w:val="36"/>
        </w:rPr>
        <w:t>内蒙古大学</w:t>
      </w:r>
      <w:r w:rsidR="000A7855">
        <w:rPr>
          <w:rFonts w:ascii="黑体" w:eastAsia="黑体" w:hAnsi="黑体" w:hint="eastAsia"/>
          <w:b/>
          <w:sz w:val="36"/>
          <w:szCs w:val="36"/>
        </w:rPr>
        <w:t>科研基础设施和科研仪器开放共享</w:t>
      </w:r>
    </w:p>
    <w:p w:rsidR="00EB0EF6" w:rsidRDefault="000A7855" w:rsidP="00011AC4">
      <w:pPr>
        <w:spacing w:beforeLines="50" w:afterLines="50" w:line="3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管理平台</w:t>
      </w:r>
      <w:r w:rsidR="00E16F0F">
        <w:rPr>
          <w:rFonts w:ascii="黑体" w:eastAsia="黑体" w:hAnsi="黑体" w:hint="eastAsia"/>
          <w:b/>
          <w:sz w:val="36"/>
          <w:szCs w:val="36"/>
        </w:rPr>
        <w:t>耗材</w:t>
      </w:r>
      <w:r>
        <w:rPr>
          <w:rFonts w:ascii="黑体" w:eastAsia="黑体" w:hAnsi="黑体" w:hint="eastAsia"/>
          <w:b/>
          <w:sz w:val="36"/>
          <w:szCs w:val="36"/>
        </w:rPr>
        <w:t>费用</w:t>
      </w:r>
      <w:r w:rsidR="00E16F0F">
        <w:rPr>
          <w:rFonts w:ascii="黑体" w:eastAsia="黑体" w:hAnsi="黑体" w:hint="eastAsia"/>
          <w:b/>
          <w:sz w:val="36"/>
          <w:szCs w:val="36"/>
        </w:rPr>
        <w:t>报销</w:t>
      </w:r>
      <w:r w:rsidR="00E16F0F" w:rsidRPr="00F40EC5">
        <w:rPr>
          <w:rFonts w:ascii="黑体" w:eastAsia="黑体" w:hAnsi="黑体" w:hint="eastAsia"/>
          <w:b/>
          <w:sz w:val="36"/>
          <w:szCs w:val="36"/>
        </w:rPr>
        <w:t>说明</w:t>
      </w:r>
    </w:p>
    <w:p w:rsidR="00415DC6" w:rsidRDefault="00385E6A" w:rsidP="00415DC6">
      <w:pPr>
        <w:rPr>
          <w:rFonts w:ascii="黑体" w:eastAsia="黑体" w:hAnsi="黑体"/>
          <w:sz w:val="28"/>
          <w:szCs w:val="28"/>
        </w:rPr>
      </w:pPr>
      <w:r w:rsidRPr="00385E6A">
        <w:rPr>
          <w:rFonts w:ascii="黑体" w:eastAsia="黑体" w:hAnsi="黑体" w:hint="eastAsia"/>
          <w:b/>
          <w:sz w:val="28"/>
          <w:szCs w:val="28"/>
        </w:rPr>
        <w:t>（1）</w:t>
      </w:r>
      <w:r>
        <w:rPr>
          <w:rFonts w:ascii="黑体" w:eastAsia="黑体" w:hAnsi="黑体" w:hint="eastAsia"/>
          <w:b/>
          <w:sz w:val="28"/>
          <w:szCs w:val="28"/>
        </w:rPr>
        <w:t>共享平台</w:t>
      </w:r>
      <w:r w:rsidR="000A7855">
        <w:rPr>
          <w:rFonts w:ascii="黑体" w:eastAsia="黑体" w:hAnsi="黑体" w:hint="eastAsia"/>
          <w:b/>
          <w:sz w:val="28"/>
          <w:szCs w:val="28"/>
        </w:rPr>
        <w:t>暂时仅接受</w:t>
      </w:r>
      <w:r w:rsidRPr="00385E6A">
        <w:rPr>
          <w:rFonts w:ascii="黑体" w:eastAsia="黑体" w:hAnsi="黑体" w:hint="eastAsia"/>
          <w:b/>
          <w:sz w:val="28"/>
          <w:szCs w:val="28"/>
        </w:rPr>
        <w:t>耗材</w:t>
      </w:r>
      <w:r>
        <w:rPr>
          <w:rFonts w:ascii="黑体" w:eastAsia="黑体" w:hAnsi="黑体" w:hint="eastAsia"/>
          <w:b/>
          <w:sz w:val="28"/>
          <w:szCs w:val="28"/>
        </w:rPr>
        <w:t>费用</w:t>
      </w:r>
      <w:r w:rsidR="000A7855">
        <w:rPr>
          <w:rFonts w:ascii="黑体" w:eastAsia="黑体" w:hAnsi="黑体" w:hint="eastAsia"/>
          <w:b/>
          <w:sz w:val="28"/>
          <w:szCs w:val="28"/>
        </w:rPr>
        <w:t>报销</w:t>
      </w:r>
      <w:r>
        <w:rPr>
          <w:rFonts w:ascii="黑体" w:eastAsia="黑体" w:hAnsi="黑体" w:hint="eastAsia"/>
          <w:b/>
          <w:sz w:val="28"/>
          <w:szCs w:val="28"/>
        </w:rPr>
        <w:t>，且</w:t>
      </w:r>
      <w:r w:rsidR="000A7855">
        <w:rPr>
          <w:rFonts w:ascii="黑体" w:eastAsia="黑体" w:hAnsi="黑体" w:hint="eastAsia"/>
          <w:b/>
          <w:sz w:val="28"/>
          <w:szCs w:val="28"/>
        </w:rPr>
        <w:t>可用</w:t>
      </w:r>
      <w:r>
        <w:rPr>
          <w:rFonts w:ascii="黑体" w:eastAsia="黑体" w:hAnsi="黑体" w:hint="eastAsia"/>
          <w:b/>
          <w:sz w:val="28"/>
          <w:szCs w:val="28"/>
        </w:rPr>
        <w:t>报销</w:t>
      </w:r>
      <w:r w:rsidR="000A7855">
        <w:rPr>
          <w:rFonts w:ascii="黑体" w:eastAsia="黑体" w:hAnsi="黑体" w:hint="eastAsia"/>
          <w:b/>
          <w:sz w:val="28"/>
          <w:szCs w:val="28"/>
        </w:rPr>
        <w:t>额度为</w:t>
      </w:r>
      <w:r>
        <w:rPr>
          <w:rFonts w:ascii="黑体" w:eastAsia="黑体" w:hAnsi="黑体" w:hint="eastAsia"/>
          <w:b/>
          <w:sz w:val="28"/>
          <w:szCs w:val="28"/>
        </w:rPr>
        <w:t>课题组已到账账户金额的60%</w:t>
      </w:r>
      <w:r w:rsidR="00CD080A">
        <w:rPr>
          <w:rFonts w:ascii="黑体" w:eastAsia="黑体" w:hAnsi="黑体" w:hint="eastAsia"/>
          <w:b/>
          <w:sz w:val="28"/>
          <w:szCs w:val="28"/>
        </w:rPr>
        <w:t>。</w:t>
      </w:r>
      <w:r w:rsidR="000A7855">
        <w:rPr>
          <w:rFonts w:ascii="黑体" w:eastAsia="黑体" w:hAnsi="黑体" w:hint="eastAsia"/>
          <w:b/>
          <w:sz w:val="28"/>
          <w:szCs w:val="28"/>
        </w:rPr>
        <w:t>请于报销</w:t>
      </w:r>
      <w:proofErr w:type="gramStart"/>
      <w:r w:rsidR="000A7855">
        <w:rPr>
          <w:rFonts w:ascii="黑体" w:eastAsia="黑体" w:hAnsi="黑体" w:hint="eastAsia"/>
          <w:b/>
          <w:sz w:val="28"/>
          <w:szCs w:val="28"/>
        </w:rPr>
        <w:t>前联系</w:t>
      </w:r>
      <w:proofErr w:type="gramEnd"/>
      <w:r>
        <w:rPr>
          <w:rFonts w:ascii="黑体" w:eastAsia="黑体" w:hAnsi="黑体" w:hint="eastAsia"/>
          <w:b/>
          <w:sz w:val="28"/>
          <w:szCs w:val="28"/>
        </w:rPr>
        <w:t>平台</w:t>
      </w:r>
      <w:r w:rsidR="00DF28B1">
        <w:rPr>
          <w:rFonts w:ascii="黑体" w:eastAsia="黑体" w:hAnsi="黑体" w:hint="eastAsia"/>
          <w:b/>
          <w:sz w:val="28"/>
          <w:szCs w:val="28"/>
        </w:rPr>
        <w:t>代理单位-奥都科技开发公司</w:t>
      </w:r>
      <w:r>
        <w:rPr>
          <w:rFonts w:ascii="黑体" w:eastAsia="黑体" w:hAnsi="黑体" w:hint="eastAsia"/>
          <w:b/>
          <w:sz w:val="28"/>
          <w:szCs w:val="28"/>
        </w:rPr>
        <w:t>，</w:t>
      </w:r>
      <w:r w:rsidR="000A7855">
        <w:rPr>
          <w:rFonts w:ascii="黑体" w:eastAsia="黑体" w:hAnsi="黑体" w:hint="eastAsia"/>
          <w:b/>
          <w:sz w:val="28"/>
          <w:szCs w:val="28"/>
        </w:rPr>
        <w:t>确认</w:t>
      </w:r>
      <w:r w:rsidR="00415DC6">
        <w:rPr>
          <w:rFonts w:ascii="黑体" w:eastAsia="黑体" w:hAnsi="黑体" w:hint="eastAsia"/>
          <w:b/>
          <w:sz w:val="28"/>
          <w:szCs w:val="28"/>
        </w:rPr>
        <w:t>可报销</w:t>
      </w:r>
      <w:r w:rsidR="00DF28B1">
        <w:rPr>
          <w:rFonts w:ascii="黑体" w:eastAsia="黑体" w:hAnsi="黑体" w:hint="eastAsia"/>
          <w:b/>
          <w:sz w:val="28"/>
          <w:szCs w:val="28"/>
        </w:rPr>
        <w:t>余额</w:t>
      </w:r>
      <w:r>
        <w:rPr>
          <w:rFonts w:ascii="黑体" w:eastAsia="黑体" w:hAnsi="黑体" w:hint="eastAsia"/>
          <w:b/>
          <w:sz w:val="28"/>
          <w:szCs w:val="28"/>
        </w:rPr>
        <w:t>≥拟报账金额</w:t>
      </w:r>
      <w:r w:rsidR="00415DC6">
        <w:rPr>
          <w:rFonts w:ascii="黑体" w:eastAsia="黑体" w:hAnsi="黑体" w:hint="eastAsia"/>
          <w:b/>
          <w:sz w:val="28"/>
          <w:szCs w:val="28"/>
        </w:rPr>
        <w:t>时</w:t>
      </w:r>
      <w:r>
        <w:rPr>
          <w:rFonts w:ascii="黑体" w:eastAsia="黑体" w:hAnsi="黑体" w:hint="eastAsia"/>
          <w:b/>
          <w:sz w:val="28"/>
          <w:szCs w:val="28"/>
        </w:rPr>
        <w:t>方可进行</w:t>
      </w:r>
      <w:r w:rsidR="00CD080A">
        <w:rPr>
          <w:rFonts w:ascii="黑体" w:eastAsia="黑体" w:hAnsi="黑体" w:hint="eastAsia"/>
          <w:b/>
          <w:sz w:val="28"/>
          <w:szCs w:val="28"/>
        </w:rPr>
        <w:t>报销</w:t>
      </w:r>
      <w:r w:rsidR="00DF28B1">
        <w:rPr>
          <w:rFonts w:ascii="黑体" w:eastAsia="黑体" w:hAnsi="黑体" w:hint="eastAsia"/>
          <w:b/>
          <w:sz w:val="28"/>
          <w:szCs w:val="28"/>
        </w:rPr>
        <w:t>。</w:t>
      </w:r>
      <w:r w:rsidR="000A7855" w:rsidRPr="00FE77C6">
        <w:rPr>
          <w:rFonts w:ascii="黑体" w:eastAsia="黑体" w:hAnsi="黑体" w:hint="eastAsia"/>
          <w:sz w:val="28"/>
          <w:szCs w:val="28"/>
        </w:rPr>
        <w:t>联系电话：0471-4992411。</w:t>
      </w:r>
      <w:r w:rsidR="00415DC6" w:rsidRPr="00FE77C6">
        <w:rPr>
          <w:rFonts w:ascii="黑体" w:eastAsia="黑体" w:hAnsi="黑体" w:hint="eastAsia"/>
          <w:sz w:val="28"/>
          <w:szCs w:val="28"/>
        </w:rPr>
        <w:t>地点：内蒙古大学留学生公寓B座4楼（从美食广场旁警务室进入）。</w:t>
      </w:r>
    </w:p>
    <w:p w:rsidR="00EB0EF6" w:rsidRPr="00EB0EF6" w:rsidRDefault="00385E6A" w:rsidP="00DF28B1">
      <w:pPr>
        <w:spacing w:beforeLines="50" w:afterLines="50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28"/>
          <w:szCs w:val="28"/>
        </w:rPr>
        <w:t>（2）</w:t>
      </w:r>
      <w:r w:rsidR="00E16F0F" w:rsidRPr="00E16F0F">
        <w:rPr>
          <w:rFonts w:ascii="黑体" w:eastAsia="黑体" w:hAnsi="黑体" w:hint="eastAsia"/>
          <w:b/>
          <w:sz w:val="28"/>
          <w:szCs w:val="28"/>
        </w:rPr>
        <w:t>向</w:t>
      </w:r>
      <w:r w:rsidR="00FE77C6">
        <w:rPr>
          <w:rFonts w:ascii="黑体" w:eastAsia="黑体" w:hAnsi="黑体" w:hint="eastAsia"/>
          <w:b/>
          <w:sz w:val="28"/>
          <w:szCs w:val="28"/>
        </w:rPr>
        <w:t>销售方</w:t>
      </w:r>
      <w:r w:rsidR="00E16F0F" w:rsidRPr="00E16F0F">
        <w:rPr>
          <w:rFonts w:ascii="黑体" w:eastAsia="黑体" w:hAnsi="黑体" w:hint="eastAsia"/>
          <w:b/>
          <w:sz w:val="28"/>
          <w:szCs w:val="28"/>
        </w:rPr>
        <w:t>索取发票及</w:t>
      </w:r>
      <w:r w:rsidR="00FE77C6">
        <w:rPr>
          <w:rFonts w:ascii="黑体" w:eastAsia="黑体" w:hAnsi="黑体" w:hint="eastAsia"/>
          <w:b/>
          <w:sz w:val="28"/>
          <w:szCs w:val="28"/>
        </w:rPr>
        <w:t>盖有销售</w:t>
      </w:r>
      <w:proofErr w:type="gramStart"/>
      <w:r w:rsidR="00FE77C6">
        <w:rPr>
          <w:rFonts w:ascii="黑体" w:eastAsia="黑体" w:hAnsi="黑体" w:hint="eastAsia"/>
          <w:b/>
          <w:sz w:val="28"/>
          <w:szCs w:val="28"/>
        </w:rPr>
        <w:t>方合同</w:t>
      </w:r>
      <w:proofErr w:type="gramEnd"/>
      <w:r w:rsidR="00FE77C6">
        <w:rPr>
          <w:rFonts w:ascii="黑体" w:eastAsia="黑体" w:hAnsi="黑体" w:hint="eastAsia"/>
          <w:b/>
          <w:sz w:val="28"/>
          <w:szCs w:val="28"/>
        </w:rPr>
        <w:t>章的</w:t>
      </w:r>
      <w:r w:rsidR="00E16F0F" w:rsidRPr="00E16F0F">
        <w:rPr>
          <w:rFonts w:ascii="黑体" w:eastAsia="黑体" w:hAnsi="黑体" w:hint="eastAsia"/>
          <w:b/>
          <w:sz w:val="28"/>
          <w:szCs w:val="28"/>
        </w:rPr>
        <w:t>合同</w:t>
      </w:r>
      <w:r w:rsidR="00FE77C6">
        <w:rPr>
          <w:rFonts w:ascii="黑体" w:eastAsia="黑体" w:hAnsi="黑体" w:hint="eastAsia"/>
          <w:b/>
          <w:sz w:val="28"/>
          <w:szCs w:val="28"/>
        </w:rPr>
        <w:t>。</w:t>
      </w:r>
    </w:p>
    <w:p w:rsidR="00E16F0F" w:rsidRPr="00E16F0F" w:rsidRDefault="00E16F0F" w:rsidP="00DF28B1">
      <w:pPr>
        <w:spacing w:beforeLines="50" w:afterLines="5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开票信息：</w:t>
      </w:r>
      <w:r w:rsidR="00415DC6">
        <w:rPr>
          <w:rFonts w:ascii="黑体" w:eastAsia="黑体" w:hAnsi="黑体" w:hint="eastAsia"/>
          <w:sz w:val="28"/>
          <w:szCs w:val="28"/>
        </w:rPr>
        <w:t xml:space="preserve"> </w:t>
      </w:r>
      <w:r w:rsidRPr="00E16F0F">
        <w:rPr>
          <w:rFonts w:ascii="黑体" w:eastAsia="黑体" w:hAnsi="黑体" w:hint="eastAsia"/>
          <w:sz w:val="28"/>
          <w:szCs w:val="28"/>
        </w:rPr>
        <w:t>单位名称：内蒙古大学奥都科技开发有限责任公司</w:t>
      </w:r>
    </w:p>
    <w:p w:rsidR="003A23D0" w:rsidRDefault="00E16F0F" w:rsidP="00415DC6">
      <w:pPr>
        <w:ind w:firstLineChars="550" w:firstLine="1540"/>
        <w:rPr>
          <w:rFonts w:ascii="黑体" w:eastAsia="黑体" w:hAnsi="黑体"/>
          <w:sz w:val="28"/>
          <w:szCs w:val="28"/>
        </w:rPr>
      </w:pPr>
      <w:r w:rsidRPr="00E16F0F">
        <w:rPr>
          <w:rFonts w:ascii="黑体" w:eastAsia="黑体" w:hAnsi="黑体" w:hint="eastAsia"/>
          <w:sz w:val="28"/>
          <w:szCs w:val="28"/>
        </w:rPr>
        <w:t>税号：9115010534135101XD</w:t>
      </w:r>
    </w:p>
    <w:p w:rsidR="00E16F0F" w:rsidRDefault="00E16F0F" w:rsidP="00EB0EF6">
      <w:pPr>
        <w:rPr>
          <w:rFonts w:ascii="黑体" w:eastAsia="黑体" w:hAnsi="黑体"/>
          <w:b/>
          <w:sz w:val="28"/>
          <w:szCs w:val="28"/>
        </w:rPr>
      </w:pPr>
      <w:r w:rsidRPr="00E16F0F">
        <w:rPr>
          <w:rFonts w:ascii="黑体" w:eastAsia="黑体" w:hAnsi="黑体" w:hint="eastAsia"/>
          <w:b/>
          <w:sz w:val="28"/>
          <w:szCs w:val="28"/>
        </w:rPr>
        <w:t>（</w:t>
      </w:r>
      <w:r w:rsidR="00385E6A">
        <w:rPr>
          <w:rFonts w:ascii="黑体" w:eastAsia="黑体" w:hAnsi="黑体" w:hint="eastAsia"/>
          <w:b/>
          <w:sz w:val="28"/>
          <w:szCs w:val="28"/>
        </w:rPr>
        <w:t>3</w:t>
      </w:r>
      <w:r w:rsidRPr="00E16F0F">
        <w:rPr>
          <w:rFonts w:ascii="黑体" w:eastAsia="黑体" w:hAnsi="黑体" w:hint="eastAsia"/>
          <w:b/>
          <w:sz w:val="28"/>
          <w:szCs w:val="28"/>
        </w:rPr>
        <w:t>）</w:t>
      </w:r>
      <w:r w:rsidR="00385E6A">
        <w:rPr>
          <w:rFonts w:ascii="黑体" w:eastAsia="黑体" w:hAnsi="黑体" w:hint="eastAsia"/>
          <w:b/>
          <w:sz w:val="28"/>
          <w:szCs w:val="28"/>
        </w:rPr>
        <w:t>在仪器共享管理</w:t>
      </w:r>
      <w:proofErr w:type="gramStart"/>
      <w:r w:rsidR="00385E6A">
        <w:rPr>
          <w:rFonts w:ascii="黑体" w:eastAsia="黑体" w:hAnsi="黑体" w:hint="eastAsia"/>
          <w:b/>
          <w:sz w:val="28"/>
          <w:szCs w:val="28"/>
        </w:rPr>
        <w:t>平台官网</w:t>
      </w:r>
      <w:proofErr w:type="gramEnd"/>
      <w:hyperlink r:id="rId7" w:history="1">
        <w:r w:rsidR="00385E6A" w:rsidRPr="0051038A">
          <w:rPr>
            <w:rStyle w:val="a5"/>
            <w:rFonts w:ascii="黑体" w:eastAsia="黑体" w:hAnsi="黑体"/>
            <w:b/>
            <w:sz w:val="28"/>
            <w:szCs w:val="28"/>
          </w:rPr>
          <w:t>http://yqgx.imu.edu.cn/genee</w:t>
        </w:r>
      </w:hyperlink>
      <w:r w:rsidR="00385E6A">
        <w:rPr>
          <w:rFonts w:ascii="黑体" w:eastAsia="黑体" w:hAnsi="黑体" w:hint="eastAsia"/>
          <w:b/>
          <w:sz w:val="28"/>
          <w:szCs w:val="28"/>
        </w:rPr>
        <w:t>的下载中心下载《仪器共享平台报销单》。</w:t>
      </w:r>
    </w:p>
    <w:p w:rsidR="00385E6A" w:rsidRPr="00415DC6" w:rsidRDefault="00E16F0F" w:rsidP="00415DC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</w:t>
      </w:r>
      <w:r w:rsidR="00385E6A">
        <w:rPr>
          <w:rFonts w:ascii="黑体" w:eastAsia="黑体" w:hAnsi="黑体" w:hint="eastAsia"/>
          <w:b/>
          <w:sz w:val="28"/>
          <w:szCs w:val="28"/>
        </w:rPr>
        <w:t>4</w:t>
      </w:r>
      <w:r>
        <w:rPr>
          <w:rFonts w:ascii="黑体" w:eastAsia="黑体" w:hAnsi="黑体" w:hint="eastAsia"/>
          <w:b/>
          <w:sz w:val="28"/>
          <w:szCs w:val="28"/>
        </w:rPr>
        <w:t>）</w:t>
      </w:r>
      <w:r w:rsidR="00C2615B"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填写报销单，实物验收人</w:t>
      </w:r>
      <w:r w:rsidR="00415DC6">
        <w:rPr>
          <w:rFonts w:ascii="黑体" w:eastAsia="黑体" w:hAnsi="黑体" w:hint="eastAsia"/>
          <w:b/>
          <w:sz w:val="28"/>
          <w:szCs w:val="28"/>
        </w:rPr>
        <w:t>、经办人、报销人、分管院长签字后，将报销单交至奥都科技开发公司。以下为</w:t>
      </w:r>
      <w:r w:rsidR="00385E6A" w:rsidRPr="00415DC6">
        <w:rPr>
          <w:rFonts w:ascii="黑体" w:eastAsia="黑体" w:hAnsi="黑体" w:hint="eastAsia"/>
          <w:b/>
          <w:sz w:val="28"/>
          <w:szCs w:val="28"/>
        </w:rPr>
        <w:t>报销单示例</w:t>
      </w:r>
      <w:r w:rsidR="00415DC6">
        <w:rPr>
          <w:rFonts w:ascii="黑体" w:eastAsia="黑体" w:hAnsi="黑体" w:hint="eastAsia"/>
          <w:b/>
          <w:sz w:val="28"/>
          <w:szCs w:val="28"/>
        </w:rPr>
        <w:t>：</w:t>
      </w:r>
    </w:p>
    <w:p w:rsidR="00415DC6" w:rsidRDefault="00415DC6" w:rsidP="00EB0EF6">
      <w:pPr>
        <w:ind w:firstLineChars="100" w:firstLine="210"/>
      </w:pPr>
    </w:p>
    <w:p w:rsidR="00EB0EF6" w:rsidRDefault="00EB0EF6" w:rsidP="00EB0EF6">
      <w:pPr>
        <w:ind w:firstLineChars="100" w:firstLine="210"/>
      </w:pPr>
      <w:r>
        <w:rPr>
          <w:rFonts w:hint="eastAsia"/>
        </w:rPr>
        <w:t>学院：×</w:t>
      </w:r>
      <w:r>
        <w:rPr>
          <w:rFonts w:hint="eastAsia"/>
        </w:rPr>
        <w:t xml:space="preserve"> </w:t>
      </w:r>
      <w:r>
        <w:rPr>
          <w:rFonts w:hint="eastAsia"/>
        </w:rPr>
        <w:t>××</w:t>
      </w:r>
      <w:r>
        <w:rPr>
          <w:rFonts w:hint="eastAsia"/>
        </w:rPr>
        <w:t xml:space="preserve">      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×年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×月</w:t>
      </w:r>
      <w:r>
        <w:rPr>
          <w:rFonts w:hint="eastAsia"/>
        </w:rPr>
        <w:t xml:space="preserve"> 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×日</w:t>
      </w:r>
      <w:r>
        <w:rPr>
          <w:rFonts w:hint="eastAsia"/>
        </w:rPr>
        <w:t xml:space="preserve">                  </w:t>
      </w:r>
      <w:r>
        <w:rPr>
          <w:rFonts w:hint="eastAsia"/>
        </w:rPr>
        <w:t>附单据</w:t>
      </w:r>
      <w:r>
        <w:rPr>
          <w:rFonts w:hint="eastAsia"/>
        </w:rPr>
        <w:t xml:space="preserve">  </w:t>
      </w:r>
      <w:r>
        <w:rPr>
          <w:rFonts w:hint="eastAsia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</w:p>
    <w:tbl>
      <w:tblPr>
        <w:tblStyle w:val="a7"/>
        <w:tblW w:w="0" w:type="auto"/>
        <w:tblLook w:val="04A0"/>
      </w:tblPr>
      <w:tblGrid>
        <w:gridCol w:w="1252"/>
        <w:gridCol w:w="1251"/>
        <w:gridCol w:w="1250"/>
        <w:gridCol w:w="1250"/>
        <w:gridCol w:w="1059"/>
        <w:gridCol w:w="1134"/>
        <w:gridCol w:w="1326"/>
      </w:tblGrid>
      <w:tr w:rsidR="00EB0EF6" w:rsidTr="00BB4057">
        <w:trPr>
          <w:trHeight w:val="526"/>
        </w:trPr>
        <w:tc>
          <w:tcPr>
            <w:tcW w:w="1252" w:type="dxa"/>
            <w:vAlign w:val="center"/>
          </w:tcPr>
          <w:p w:rsidR="00EB0EF6" w:rsidRDefault="00EB0EF6" w:rsidP="00BB4057">
            <w:pPr>
              <w:jc w:val="center"/>
            </w:pPr>
            <w:r>
              <w:rPr>
                <w:rFonts w:hint="eastAsia"/>
              </w:rPr>
              <w:t>报销金额</w:t>
            </w:r>
          </w:p>
        </w:tc>
        <w:tc>
          <w:tcPr>
            <w:tcW w:w="7270" w:type="dxa"/>
            <w:gridSpan w:val="6"/>
            <w:vAlign w:val="center"/>
          </w:tcPr>
          <w:p w:rsidR="00EB0EF6" w:rsidRPr="005001EE" w:rsidRDefault="00EB0EF6" w:rsidP="00BB4057">
            <w:r w:rsidRPr="005001EE">
              <w:rPr>
                <w:rFonts w:hint="eastAsia"/>
              </w:rPr>
              <w:t>人民币（大写）</w:t>
            </w:r>
            <w:r w:rsidRPr="005001EE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 w:rsidRPr="005001EE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           </w:t>
            </w:r>
            <w:r w:rsidRPr="005001EE">
              <w:rPr>
                <w:rFonts w:hint="eastAsia"/>
              </w:rPr>
              <w:t xml:space="preserve"> ¥</w:t>
            </w:r>
            <w:r w:rsidRPr="005001EE">
              <w:rPr>
                <w:rFonts w:hint="eastAsia"/>
              </w:rPr>
              <w:t>：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</w:tr>
      <w:tr w:rsidR="00EB0EF6" w:rsidTr="00EB0EF6">
        <w:trPr>
          <w:trHeight w:val="481"/>
        </w:trPr>
        <w:tc>
          <w:tcPr>
            <w:tcW w:w="1252" w:type="dxa"/>
            <w:vAlign w:val="center"/>
          </w:tcPr>
          <w:p w:rsidR="00EB0EF6" w:rsidRDefault="00EB0EF6" w:rsidP="00BB4057">
            <w:pPr>
              <w:jc w:val="center"/>
            </w:pPr>
            <w:r w:rsidRPr="005001EE">
              <w:rPr>
                <w:rFonts w:hint="eastAsia"/>
              </w:rPr>
              <w:t>开支内容</w:t>
            </w:r>
          </w:p>
        </w:tc>
        <w:tc>
          <w:tcPr>
            <w:tcW w:w="7270" w:type="dxa"/>
            <w:gridSpan w:val="6"/>
            <w:vAlign w:val="center"/>
          </w:tcPr>
          <w:p w:rsidR="00EB0EF6" w:rsidRDefault="00EB0EF6" w:rsidP="00BB4057"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</w:tr>
      <w:tr w:rsidR="00EB0EF6" w:rsidTr="00EB0EF6">
        <w:trPr>
          <w:trHeight w:val="475"/>
        </w:trPr>
        <w:tc>
          <w:tcPr>
            <w:tcW w:w="1252" w:type="dxa"/>
            <w:vAlign w:val="center"/>
          </w:tcPr>
          <w:p w:rsidR="00EB0EF6" w:rsidRDefault="00EB0EF6" w:rsidP="00BB4057">
            <w:pPr>
              <w:jc w:val="center"/>
            </w:pPr>
            <w:r w:rsidRPr="005001EE">
              <w:rPr>
                <w:rFonts w:hint="eastAsia"/>
              </w:rPr>
              <w:t>总经理</w:t>
            </w:r>
          </w:p>
        </w:tc>
        <w:tc>
          <w:tcPr>
            <w:tcW w:w="1251" w:type="dxa"/>
            <w:vAlign w:val="center"/>
          </w:tcPr>
          <w:p w:rsidR="00EB0EF6" w:rsidRDefault="00EB0EF6" w:rsidP="00BB4057">
            <w:pPr>
              <w:jc w:val="center"/>
            </w:pPr>
            <w:r w:rsidRPr="005001EE">
              <w:rPr>
                <w:rFonts w:hint="eastAsia"/>
              </w:rPr>
              <w:t>副总经理</w:t>
            </w:r>
          </w:p>
        </w:tc>
        <w:tc>
          <w:tcPr>
            <w:tcW w:w="1250" w:type="dxa"/>
            <w:vAlign w:val="center"/>
          </w:tcPr>
          <w:p w:rsidR="00EB0EF6" w:rsidRDefault="00EB0EF6" w:rsidP="00BB4057">
            <w:pPr>
              <w:jc w:val="center"/>
            </w:pPr>
            <w:r w:rsidRPr="005001EE">
              <w:rPr>
                <w:rFonts w:hint="eastAsia"/>
              </w:rPr>
              <w:t>财务经理</w:t>
            </w:r>
          </w:p>
        </w:tc>
        <w:tc>
          <w:tcPr>
            <w:tcW w:w="1250" w:type="dxa"/>
            <w:vAlign w:val="center"/>
          </w:tcPr>
          <w:p w:rsidR="00EB0EF6" w:rsidRDefault="00EB0EF6" w:rsidP="00BB4057">
            <w:pPr>
              <w:jc w:val="center"/>
            </w:pPr>
            <w:r w:rsidRPr="005001EE">
              <w:rPr>
                <w:rFonts w:hint="eastAsia"/>
              </w:rPr>
              <w:t>分管院长</w:t>
            </w:r>
          </w:p>
        </w:tc>
        <w:tc>
          <w:tcPr>
            <w:tcW w:w="1059" w:type="dxa"/>
            <w:vAlign w:val="center"/>
          </w:tcPr>
          <w:p w:rsidR="00EB0EF6" w:rsidRDefault="00EB0EF6" w:rsidP="00BB4057">
            <w:pPr>
              <w:jc w:val="center"/>
            </w:pPr>
            <w:r w:rsidRPr="005001EE">
              <w:rPr>
                <w:rFonts w:hint="eastAsia"/>
              </w:rPr>
              <w:t>报销人</w:t>
            </w:r>
          </w:p>
        </w:tc>
        <w:tc>
          <w:tcPr>
            <w:tcW w:w="1134" w:type="dxa"/>
            <w:vAlign w:val="center"/>
          </w:tcPr>
          <w:p w:rsidR="00EB0EF6" w:rsidRDefault="00EB0EF6" w:rsidP="00BB4057">
            <w:pPr>
              <w:jc w:val="center"/>
            </w:pPr>
            <w:r w:rsidRPr="005001EE">
              <w:rPr>
                <w:rFonts w:hint="eastAsia"/>
              </w:rPr>
              <w:t>经办人</w:t>
            </w:r>
          </w:p>
        </w:tc>
        <w:tc>
          <w:tcPr>
            <w:tcW w:w="1326" w:type="dxa"/>
            <w:vAlign w:val="center"/>
          </w:tcPr>
          <w:p w:rsidR="00EB0EF6" w:rsidRDefault="00EB0EF6" w:rsidP="00BB4057">
            <w:pPr>
              <w:jc w:val="center"/>
            </w:pPr>
            <w:r w:rsidRPr="005001EE">
              <w:rPr>
                <w:rFonts w:hint="eastAsia"/>
              </w:rPr>
              <w:t>实物验收人</w:t>
            </w:r>
          </w:p>
        </w:tc>
      </w:tr>
      <w:tr w:rsidR="00EB0EF6" w:rsidTr="00EB0EF6">
        <w:trPr>
          <w:trHeight w:val="327"/>
        </w:trPr>
        <w:tc>
          <w:tcPr>
            <w:tcW w:w="1252" w:type="dxa"/>
          </w:tcPr>
          <w:p w:rsidR="00EB0EF6" w:rsidRDefault="00EB0EF6" w:rsidP="00BB4057">
            <w:pPr>
              <w:jc w:val="center"/>
            </w:pPr>
          </w:p>
        </w:tc>
        <w:tc>
          <w:tcPr>
            <w:tcW w:w="1251" w:type="dxa"/>
          </w:tcPr>
          <w:p w:rsidR="00EB0EF6" w:rsidRDefault="00EB0EF6" w:rsidP="00BB4057"/>
        </w:tc>
        <w:tc>
          <w:tcPr>
            <w:tcW w:w="1250" w:type="dxa"/>
          </w:tcPr>
          <w:p w:rsidR="00EB0EF6" w:rsidRDefault="00EB0EF6" w:rsidP="00BB4057"/>
        </w:tc>
        <w:tc>
          <w:tcPr>
            <w:tcW w:w="1250" w:type="dxa"/>
          </w:tcPr>
          <w:p w:rsidR="00EB0EF6" w:rsidRDefault="00EB0EF6" w:rsidP="00EB0EF6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  <w:tc>
          <w:tcPr>
            <w:tcW w:w="1059" w:type="dxa"/>
          </w:tcPr>
          <w:p w:rsidR="00EB0EF6" w:rsidRDefault="00EB0EF6" w:rsidP="00EB0EF6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  <w:tc>
          <w:tcPr>
            <w:tcW w:w="1134" w:type="dxa"/>
          </w:tcPr>
          <w:p w:rsidR="00EB0EF6" w:rsidRDefault="00EB0EF6" w:rsidP="00EB0EF6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  <w:tc>
          <w:tcPr>
            <w:tcW w:w="1326" w:type="dxa"/>
          </w:tcPr>
          <w:p w:rsidR="00EB0EF6" w:rsidRDefault="00EB0EF6" w:rsidP="00EB0EF6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</w:tr>
      <w:tr w:rsidR="00EB0EF6" w:rsidTr="00EB0EF6">
        <w:trPr>
          <w:trHeight w:val="405"/>
        </w:trPr>
        <w:tc>
          <w:tcPr>
            <w:tcW w:w="8522" w:type="dxa"/>
            <w:gridSpan w:val="7"/>
          </w:tcPr>
          <w:p w:rsidR="00EB0EF6" w:rsidRDefault="00EB0EF6" w:rsidP="00BB4057">
            <w:r w:rsidRPr="005001EE">
              <w:rPr>
                <w:rFonts w:hint="eastAsia"/>
              </w:rPr>
              <w:t>备注：</w:t>
            </w:r>
          </w:p>
        </w:tc>
      </w:tr>
    </w:tbl>
    <w:p w:rsidR="00EB0EF6" w:rsidRDefault="00EB0EF6" w:rsidP="00EB0EF6">
      <w:r>
        <w:rPr>
          <w:rFonts w:hint="eastAsia"/>
        </w:rPr>
        <w:t>审核：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记账：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出纳：</w:t>
      </w:r>
    </w:p>
    <w:p w:rsidR="00E16F0F" w:rsidRPr="00385E6A" w:rsidRDefault="00FE77C6">
      <w:pPr>
        <w:rPr>
          <w:rFonts w:ascii="黑体" w:eastAsia="黑体" w:hAnsi="黑体"/>
          <w:b/>
          <w:sz w:val="28"/>
          <w:szCs w:val="28"/>
        </w:rPr>
      </w:pPr>
      <w:r w:rsidRPr="00FE77C6">
        <w:rPr>
          <w:rFonts w:ascii="黑体" w:eastAsia="黑体" w:hAnsi="黑体" w:hint="eastAsia"/>
          <w:b/>
          <w:sz w:val="28"/>
          <w:szCs w:val="28"/>
        </w:rPr>
        <w:t>（</w:t>
      </w:r>
      <w:r w:rsidR="00385E6A">
        <w:rPr>
          <w:rFonts w:ascii="黑体" w:eastAsia="黑体" w:hAnsi="黑体" w:hint="eastAsia"/>
          <w:b/>
          <w:sz w:val="28"/>
          <w:szCs w:val="28"/>
        </w:rPr>
        <w:t>5</w:t>
      </w:r>
      <w:r w:rsidRPr="00FE77C6">
        <w:rPr>
          <w:rFonts w:ascii="黑体" w:eastAsia="黑体" w:hAnsi="黑体" w:hint="eastAsia"/>
          <w:b/>
          <w:sz w:val="28"/>
          <w:szCs w:val="28"/>
        </w:rPr>
        <w:t>）报销只接受转账，转账账户即发票上销售方账户。</w:t>
      </w:r>
    </w:p>
    <w:sectPr w:rsidR="00E16F0F" w:rsidRPr="00385E6A" w:rsidSect="003A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F8" w:rsidRDefault="001F66F8" w:rsidP="00E16F0F">
      <w:r>
        <w:separator/>
      </w:r>
    </w:p>
  </w:endnote>
  <w:endnote w:type="continuationSeparator" w:id="0">
    <w:p w:rsidR="001F66F8" w:rsidRDefault="001F66F8" w:rsidP="00E1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F8" w:rsidRDefault="001F66F8" w:rsidP="00E16F0F">
      <w:r>
        <w:separator/>
      </w:r>
    </w:p>
  </w:footnote>
  <w:footnote w:type="continuationSeparator" w:id="0">
    <w:p w:rsidR="001F66F8" w:rsidRDefault="001F66F8" w:rsidP="00E16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025D"/>
    <w:multiLevelType w:val="hybridMultilevel"/>
    <w:tmpl w:val="BD8C22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F0F"/>
    <w:rsid w:val="00011AC4"/>
    <w:rsid w:val="00062ECD"/>
    <w:rsid w:val="000A1919"/>
    <w:rsid w:val="000A7855"/>
    <w:rsid w:val="001F66F8"/>
    <w:rsid w:val="002960E6"/>
    <w:rsid w:val="00320B28"/>
    <w:rsid w:val="00385E6A"/>
    <w:rsid w:val="003A23D0"/>
    <w:rsid w:val="00415DC6"/>
    <w:rsid w:val="00B85FF8"/>
    <w:rsid w:val="00C03FE9"/>
    <w:rsid w:val="00C2615B"/>
    <w:rsid w:val="00CD080A"/>
    <w:rsid w:val="00DF28B1"/>
    <w:rsid w:val="00E16F0F"/>
    <w:rsid w:val="00EB0EF6"/>
    <w:rsid w:val="00EE1B2F"/>
    <w:rsid w:val="00F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F0F"/>
    <w:rPr>
      <w:sz w:val="18"/>
      <w:szCs w:val="18"/>
    </w:rPr>
  </w:style>
  <w:style w:type="character" w:styleId="a5">
    <w:name w:val="Hyperlink"/>
    <w:basedOn w:val="a0"/>
    <w:uiPriority w:val="99"/>
    <w:unhideWhenUsed/>
    <w:rsid w:val="00E16F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7C6"/>
    <w:pPr>
      <w:ind w:firstLineChars="200" w:firstLine="420"/>
    </w:pPr>
  </w:style>
  <w:style w:type="table" w:styleId="a7">
    <w:name w:val="Table Grid"/>
    <w:basedOn w:val="a1"/>
    <w:uiPriority w:val="59"/>
    <w:rsid w:val="00EB0E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261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qgx.imu.edu.cn/gen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kjc14</cp:lastModifiedBy>
  <cp:revision>8</cp:revision>
  <cp:lastPrinted>2019-03-15T02:59:00Z</cp:lastPrinted>
  <dcterms:created xsi:type="dcterms:W3CDTF">2019-03-13T02:17:00Z</dcterms:created>
  <dcterms:modified xsi:type="dcterms:W3CDTF">2019-03-15T03:00:00Z</dcterms:modified>
</cp:coreProperties>
</file>